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701"/>
        <w:gridCol w:w="1559"/>
        <w:gridCol w:w="1701"/>
        <w:gridCol w:w="1701"/>
        <w:gridCol w:w="1559"/>
        <w:gridCol w:w="1560"/>
        <w:gridCol w:w="1701"/>
      </w:tblGrid>
      <w:tr w:rsidR="009101EB" w:rsidRPr="001731B6" w:rsidTr="009101EB">
        <w:trPr>
          <w:tblHeader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Nº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Cargo/Função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Atividade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Data Afastamento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Local da Atividade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Diária recebida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 xml:space="preserve"> Latam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9101EB" w:rsidRDefault="009101EB" w:rsidP="00036F24">
            <w:pPr>
              <w:jc w:val="center"/>
              <w:rPr>
                <w:rFonts w:ascii="Garamond" w:hAnsi="Garamond" w:cs="Calibri"/>
                <w:b/>
                <w:bCs/>
                <w:color w:val="000000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 xml:space="preserve"> Gol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101EB" w:rsidRPr="00376E72" w:rsidRDefault="009101EB" w:rsidP="00036F24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9101EB" w:rsidRPr="00C71073" w:rsidTr="009101EB">
        <w:trPr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Sandiscleia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Beni Gutierrez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Gerente Comercial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Palestra de Divulgação da </w:t>
            </w:r>
            <w:proofErr w:type="spellStart"/>
            <w:r>
              <w:rPr>
                <w:rFonts w:ascii="Calibri" w:hAnsi="Calibri" w:cs="Calibri"/>
                <w:color w:val="000000"/>
              </w:rPr>
              <w:t>Funpresp-Exe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28/04/2022 a 29/04/2022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Brasília/ Macapá/Brasília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594,75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 xml:space="preserve"> R$    5.167,50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5.167,50 </w:t>
            </w:r>
          </w:p>
        </w:tc>
      </w:tr>
      <w:tr w:rsidR="009101EB" w:rsidRPr="00C71073" w:rsidTr="009101EB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Fernando José Silva Totti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Coordenador Comercial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Participação em evento de órgão Patrocinador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19/04/2022 a 20/04/2022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Brasília/ João Pessoa/Brasília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916,58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 xml:space="preserve"> R$     1.519,23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 xml:space="preserve"> R$    2.015,35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3.534,58 </w:t>
            </w:r>
          </w:p>
        </w:tc>
      </w:tr>
      <w:tr w:rsidR="009101EB" w:rsidRPr="00C71073" w:rsidTr="009101EB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Gilberto Tadeu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Stanzione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Diretor de Investimentos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22º Fórum de Investimentos  Luz Soluções Financeiras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25/04/2022 a 26/04/2022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Brasília/São Paulo/Brasília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709,66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P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 w:rsidRPr="009101EB">
              <w:rPr>
                <w:rFonts w:ascii="Calibri" w:hAnsi="Calibri" w:cs="Calibri"/>
                <w:color w:val="000000"/>
              </w:rPr>
              <w:t xml:space="preserve"> R$    4.540,19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4.540,19 </w:t>
            </w:r>
          </w:p>
        </w:tc>
      </w:tr>
      <w:tr w:rsidR="009101EB" w:rsidRPr="00C71073" w:rsidTr="009101EB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 w:colFirst="6" w:colLast="6"/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José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Naum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Mesquista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Chagas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Conselho Fiscal (suplente)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105ª Reunião Ordinária do Conselho Fiscal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24/04/2022 a 25/04/2022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São Paulo/Brasília/São Paulo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1.111,92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5.061,19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5.061,19 </w:t>
            </w:r>
          </w:p>
        </w:tc>
      </w:tr>
      <w:bookmarkEnd w:id="0"/>
      <w:tr w:rsidR="009101EB" w:rsidRPr="00C71073" w:rsidTr="009101EB">
        <w:trPr>
          <w:trHeight w:val="17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Cleiton dos Santos Araújo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Diretor de Administração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 w:rsidRPr="00023875">
              <w:rPr>
                <w:rFonts w:ascii="Calibri" w:hAnsi="Calibri" w:cs="Calibri"/>
                <w:color w:val="000000"/>
                <w:sz w:val="20"/>
              </w:rPr>
              <w:t>Cerimônia de Posse da nova Diretoria da Confederação e das Federações - Triênio 2022 - 2025 CNSEG / Reunião com a SINQIA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26/04/2022 a 27/04/2022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Brasília/São Paulo/Brasília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    709,66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Default="009101EB" w:rsidP="009101E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5.542,29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9101EB" w:rsidRDefault="009101EB" w:rsidP="009101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R$       5.542,29 </w:t>
            </w:r>
          </w:p>
        </w:tc>
      </w:tr>
    </w:tbl>
    <w:p w:rsidR="007D4EB6" w:rsidRDefault="00A40F3C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(*) As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>sua contratada a Empresa Aires</w:t>
      </w:r>
      <w:r w:rsidR="00866B0E" w:rsidRPr="00D53008">
        <w:rPr>
          <w:rFonts w:cstheme="minorHAnsi"/>
        </w:rPr>
        <w:t xml:space="preserve"> Turismo Ltda.</w:t>
      </w:r>
      <w:r w:rsidR="003D0618">
        <w:rPr>
          <w:rFonts w:cstheme="minorHAnsi"/>
        </w:rPr>
        <w:tab/>
      </w:r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1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1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36F24" w:rsidP="00036F24">
    <w:pPr>
      <w:jc w:val="center"/>
      <w:rPr>
        <w:b/>
      </w:rPr>
    </w:pPr>
    <w:r>
      <w:rPr>
        <w:b/>
      </w:rPr>
      <w:t>ABRIL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23875"/>
    <w:rsid w:val="00031141"/>
    <w:rsid w:val="0003159D"/>
    <w:rsid w:val="00032DEC"/>
    <w:rsid w:val="00036F24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31B6"/>
    <w:rsid w:val="00173AC7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67A47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331D5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D0618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3117"/>
    <w:rsid w:val="00866B0E"/>
    <w:rsid w:val="00871436"/>
    <w:rsid w:val="0087746C"/>
    <w:rsid w:val="008878AD"/>
    <w:rsid w:val="008A4BDB"/>
    <w:rsid w:val="008C6541"/>
    <w:rsid w:val="008D290D"/>
    <w:rsid w:val="008F0A25"/>
    <w:rsid w:val="008F7D0F"/>
    <w:rsid w:val="009101EB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77519"/>
    <w:rsid w:val="00B94374"/>
    <w:rsid w:val="00BA4195"/>
    <w:rsid w:val="00BA49FF"/>
    <w:rsid w:val="00BB78E4"/>
    <w:rsid w:val="00BC16FD"/>
    <w:rsid w:val="00BC4C64"/>
    <w:rsid w:val="00BC576E"/>
    <w:rsid w:val="00BC7F1A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1073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1702"/>
    <w:rsid w:val="00FB5D98"/>
    <w:rsid w:val="00FC28DC"/>
    <w:rsid w:val="00FD275B"/>
    <w:rsid w:val="00FE06A4"/>
    <w:rsid w:val="00FF2BEF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E8C18-86CE-482B-8AE0-DE818F52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Priscilla Luz Otoni</cp:lastModifiedBy>
  <cp:revision>5</cp:revision>
  <cp:lastPrinted>2017-06-01T19:01:00Z</cp:lastPrinted>
  <dcterms:created xsi:type="dcterms:W3CDTF">2022-04-04T15:29:00Z</dcterms:created>
  <dcterms:modified xsi:type="dcterms:W3CDTF">2022-05-03T18:34:00Z</dcterms:modified>
</cp:coreProperties>
</file>